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54A" w:rsidRDefault="00BF74A3" w:rsidP="00DE354A">
      <w:pPr>
        <w:pStyle w:val="IINextGenRDConPaperTitle"/>
      </w:pPr>
      <w:r w:rsidRPr="00DE354A">
        <w:t>TITLE</w:t>
      </w:r>
    </w:p>
    <w:p w:rsidR="00CE44E3" w:rsidRDefault="00CE44E3" w:rsidP="00CE44E3">
      <w:pPr>
        <w:pStyle w:val="IINextGenRDConBody"/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8"/>
      </w:tblGrid>
      <w:tr w:rsidR="00CE44E3" w:rsidTr="00CE44E3">
        <w:tc>
          <w:tcPr>
            <w:tcW w:w="8488" w:type="dxa"/>
          </w:tcPr>
          <w:p w:rsidR="00CE44E3" w:rsidRDefault="00CE44E3" w:rsidP="00CE44E3">
            <w:pPr>
              <w:pStyle w:val="IINextGenRDConBody"/>
              <w:spacing w:after="240"/>
              <w:contextualSpacing/>
            </w:pPr>
          </w:p>
          <w:p w:rsidR="0040580F" w:rsidRPr="0040580F" w:rsidRDefault="008C27E5" w:rsidP="0040580F">
            <w:pPr>
              <w:pStyle w:val="IINextGenRDConBody"/>
              <w:rPr>
                <w:lang w:val="en-US"/>
              </w:rPr>
            </w:pPr>
            <w:r>
              <w:rPr>
                <w:lang w:val="en-US"/>
              </w:rPr>
              <w:t>Author</w:t>
            </w:r>
            <w:r w:rsidRPr="008C27E5">
              <w:rPr>
                <w:vertAlign w:val="superscript"/>
                <w:lang w:val="en-US"/>
              </w:rPr>
              <w:t>1</w:t>
            </w:r>
            <w:r>
              <w:rPr>
                <w:lang w:val="en-US"/>
              </w:rPr>
              <w:t>, Author</w:t>
            </w:r>
            <w:proofErr w:type="gramStart"/>
            <w:r w:rsidRPr="008C27E5">
              <w:rPr>
                <w:vertAlign w:val="superscript"/>
                <w:lang w:val="en-US"/>
              </w:rPr>
              <w:t>2</w:t>
            </w:r>
            <w:r>
              <w:rPr>
                <w:vertAlign w:val="superscript"/>
                <w:lang w:val="en-US"/>
              </w:rPr>
              <w:t>,*</w:t>
            </w:r>
            <w:proofErr w:type="gramEnd"/>
          </w:p>
          <w:p w:rsidR="0040580F" w:rsidRPr="0040580F" w:rsidRDefault="0040580F" w:rsidP="0040580F">
            <w:pPr>
              <w:pStyle w:val="IINextGenRDConAffiliations"/>
            </w:pPr>
            <w:r>
              <w:t>Affiliation 1</w:t>
            </w:r>
          </w:p>
          <w:p w:rsidR="0040580F" w:rsidRPr="0040580F" w:rsidRDefault="0040580F" w:rsidP="0040580F">
            <w:pPr>
              <w:pStyle w:val="IINextGenRDConAffiliations"/>
            </w:pPr>
            <w:r>
              <w:t>Affiliation 2</w:t>
            </w:r>
          </w:p>
          <w:p w:rsidR="00CE44E3" w:rsidRPr="00CE44E3" w:rsidRDefault="00CE44E3" w:rsidP="0040580F">
            <w:pPr>
              <w:pStyle w:val="IINextGenRDConAffiliations"/>
              <w:numPr>
                <w:ilvl w:val="0"/>
                <w:numId w:val="6"/>
              </w:numPr>
              <w:ind w:left="714" w:hanging="357"/>
              <w:contextualSpacing w:val="0"/>
            </w:pPr>
            <w:r w:rsidRPr="00DE354A">
              <w:t>Corresponding e-mail:</w:t>
            </w:r>
          </w:p>
        </w:tc>
      </w:tr>
    </w:tbl>
    <w:p w:rsidR="00CE44E3" w:rsidRDefault="00CE44E3" w:rsidP="00CE44E3">
      <w:pPr>
        <w:pStyle w:val="IINextGenRDConBody"/>
        <w:rPr>
          <w:lang w:val="en-US"/>
        </w:rPr>
      </w:pPr>
    </w:p>
    <w:p w:rsidR="00BF74A3" w:rsidRPr="00BF74A3" w:rsidRDefault="00BF74A3" w:rsidP="00DE354A">
      <w:pPr>
        <w:pStyle w:val="IINextGenRDConBodyTitles"/>
        <w:spacing w:after="0"/>
        <w:rPr>
          <w:lang w:val="en-US"/>
        </w:rPr>
      </w:pPr>
      <w:r w:rsidRPr="00BF74A3">
        <w:rPr>
          <w:lang w:val="en-US"/>
        </w:rPr>
        <w:t>Abstract</w:t>
      </w:r>
    </w:p>
    <w:p w:rsidR="0040580F" w:rsidRPr="003316EC" w:rsidRDefault="0040580F" w:rsidP="0040580F">
      <w:pPr>
        <w:pStyle w:val="IINextGenRDConBody"/>
      </w:pPr>
      <w:proofErr w:type="spellStart"/>
      <w:r>
        <w:t>Body</w:t>
      </w:r>
      <w:proofErr w:type="spellEnd"/>
    </w:p>
    <w:p w:rsidR="00BF74A3" w:rsidRPr="00825F34" w:rsidRDefault="00BF74A3" w:rsidP="00DE354A">
      <w:pPr>
        <w:spacing w:before="240" w:line="276" w:lineRule="auto"/>
        <w:rPr>
          <w:rFonts w:ascii="Arial" w:hAnsi="Arial" w:cs="Arial"/>
          <w:b/>
          <w:bCs/>
          <w:lang w:val="en-US"/>
        </w:rPr>
      </w:pPr>
      <w:r w:rsidRPr="00825F34">
        <w:rPr>
          <w:rFonts w:ascii="Arial" w:hAnsi="Arial" w:cs="Arial"/>
          <w:b/>
          <w:bCs/>
          <w:lang w:val="en-US"/>
        </w:rPr>
        <w:t>Keywords</w:t>
      </w:r>
    </w:p>
    <w:p w:rsidR="00BF74A3" w:rsidRPr="0040580F" w:rsidRDefault="0040580F" w:rsidP="0040580F">
      <w:pPr>
        <w:pStyle w:val="IINextGenRDConBody"/>
        <w:rPr>
          <w:lang w:val="en-US"/>
        </w:rPr>
      </w:pPr>
      <w:r>
        <w:rPr>
          <w:lang w:val="en-US"/>
        </w:rPr>
        <w:t>Keywords</w:t>
      </w:r>
    </w:p>
    <w:p w:rsidR="00BF74A3" w:rsidRPr="0040580F" w:rsidRDefault="00BF74A3" w:rsidP="0040580F">
      <w:pPr>
        <w:pStyle w:val="IINextGenRDConBody"/>
        <w:rPr>
          <w:lang w:val="en-US"/>
        </w:rPr>
        <w:sectPr w:rsidR="00BF74A3" w:rsidRPr="0040580F" w:rsidSect="00F15391">
          <w:headerReference w:type="default" r:id="rId7"/>
          <w:pgSz w:w="11900" w:h="16840"/>
          <w:pgMar w:top="2677" w:right="1701" w:bottom="1417" w:left="1701" w:header="265" w:footer="708" w:gutter="0"/>
          <w:cols w:space="708"/>
          <w:docGrid w:linePitch="360"/>
        </w:sectPr>
      </w:pPr>
    </w:p>
    <w:p w:rsidR="00BF74A3" w:rsidRPr="00825F34" w:rsidRDefault="00BF74A3" w:rsidP="00DE354A">
      <w:pPr>
        <w:spacing w:before="240" w:line="276" w:lineRule="auto"/>
        <w:rPr>
          <w:rFonts w:ascii="Arial" w:hAnsi="Arial" w:cs="Arial"/>
          <w:b/>
          <w:bCs/>
          <w:lang w:val="en-US"/>
        </w:rPr>
      </w:pPr>
      <w:r w:rsidRPr="00825F34">
        <w:rPr>
          <w:rFonts w:ascii="Arial" w:hAnsi="Arial" w:cs="Arial"/>
          <w:b/>
          <w:bCs/>
          <w:lang w:val="en-US"/>
        </w:rPr>
        <w:lastRenderedPageBreak/>
        <w:t>Introduction</w:t>
      </w:r>
    </w:p>
    <w:p w:rsidR="00BF74A3" w:rsidRDefault="00BF74A3" w:rsidP="00DE354A">
      <w:pPr>
        <w:pStyle w:val="IINextGenRDConBody"/>
        <w:spacing w:after="0"/>
      </w:pPr>
      <w:proofErr w:type="spellStart"/>
      <w:r>
        <w:t>Body</w:t>
      </w:r>
      <w:proofErr w:type="spellEnd"/>
    </w:p>
    <w:p w:rsidR="00BF74A3" w:rsidRPr="00BF74A3" w:rsidRDefault="00BF74A3" w:rsidP="00DE354A">
      <w:pPr>
        <w:spacing w:before="240" w:line="276" w:lineRule="auto"/>
        <w:rPr>
          <w:rFonts w:ascii="Arial" w:hAnsi="Arial" w:cs="Arial"/>
          <w:b/>
          <w:bCs/>
        </w:rPr>
      </w:pPr>
      <w:proofErr w:type="spellStart"/>
      <w:r w:rsidRPr="00BF74A3">
        <w:rPr>
          <w:rFonts w:ascii="Arial" w:hAnsi="Arial" w:cs="Arial"/>
          <w:b/>
          <w:bCs/>
        </w:rPr>
        <w:t>Conclusions</w:t>
      </w:r>
      <w:proofErr w:type="spellEnd"/>
    </w:p>
    <w:p w:rsidR="00825F34" w:rsidRDefault="00BF74A3" w:rsidP="00DE354A">
      <w:pPr>
        <w:pStyle w:val="IINextGenRDConBody"/>
        <w:spacing w:after="0"/>
      </w:pPr>
      <w:proofErr w:type="spellStart"/>
      <w:r>
        <w:t>Body</w:t>
      </w:r>
      <w:proofErr w:type="spellEnd"/>
    </w:p>
    <w:p w:rsidR="00825F34" w:rsidRDefault="00825F34" w:rsidP="00DE354A">
      <w:pPr>
        <w:pStyle w:val="IINextGenRDConBody"/>
        <w:spacing w:after="0"/>
      </w:pPr>
    </w:p>
    <w:p w:rsidR="00825F34" w:rsidRDefault="00825F34" w:rsidP="00DE354A">
      <w:pPr>
        <w:pStyle w:val="IINextGenRDConBody"/>
        <w:spacing w:after="0"/>
        <w:sectPr w:rsidR="00825F34" w:rsidSect="00C11BC6">
          <w:headerReference w:type="default" r:id="rId8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:rsidR="00BF74A3" w:rsidRDefault="00825F34" w:rsidP="00DE354A">
      <w:pPr>
        <w:pStyle w:val="IINextGenRDConBodyTitles"/>
        <w:spacing w:after="0"/>
      </w:pPr>
      <w:proofErr w:type="spellStart"/>
      <w:r>
        <w:t>References</w:t>
      </w:r>
      <w:proofErr w:type="spellEnd"/>
    </w:p>
    <w:p w:rsidR="00825F34" w:rsidRPr="00825F34" w:rsidRDefault="00825F34" w:rsidP="0040580F">
      <w:pPr>
        <w:pStyle w:val="IINextGenRDConReferences"/>
      </w:pPr>
      <w:r w:rsidRPr="00825F34">
        <w:t xml:space="preserve">Authors. (Year). Title. Journal. </w:t>
      </w:r>
      <w:proofErr w:type="gramStart"/>
      <w:r w:rsidRPr="00825F34">
        <w:t>Volume(</w:t>
      </w:r>
      <w:proofErr w:type="gramEnd"/>
      <w:r>
        <w:t>Issue). Pag-Pag. DOI</w:t>
      </w:r>
    </w:p>
    <w:sectPr w:rsidR="00825F34" w:rsidRPr="00825F34" w:rsidSect="00C11BC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07F2" w:rsidRDefault="008C07F2" w:rsidP="00825F34">
      <w:r>
        <w:separator/>
      </w:r>
    </w:p>
  </w:endnote>
  <w:endnote w:type="continuationSeparator" w:id="0">
    <w:p w:rsidR="008C07F2" w:rsidRDefault="008C07F2" w:rsidP="0082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07F2" w:rsidRDefault="008C07F2" w:rsidP="00825F34">
      <w:r>
        <w:separator/>
      </w:r>
    </w:p>
  </w:footnote>
  <w:footnote w:type="continuationSeparator" w:id="0">
    <w:p w:rsidR="008C07F2" w:rsidRDefault="008C07F2" w:rsidP="0082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391" w:rsidRDefault="00F15391" w:rsidP="00F15391">
    <w:pPr>
      <w:pStyle w:val="Encabezado"/>
      <w:ind w:left="-1418" w:right="-1425"/>
    </w:pPr>
    <w:r>
      <w:rPr>
        <w:noProof/>
      </w:rPr>
      <w:drawing>
        <wp:inline distT="0" distB="0" distL="0" distR="0" wp14:anchorId="0D3F1BD1" wp14:editId="491AD2AE">
          <wp:extent cx="7200000" cy="1367394"/>
          <wp:effectExtent l="0" t="0" r="1270" b="4445"/>
          <wp:docPr id="1873360455" name="Imagen 1873360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360455" name="Imagen 18733604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673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5391" w:rsidRDefault="00F15391" w:rsidP="00F15391">
    <w:pPr>
      <w:pStyle w:val="Encabezado"/>
      <w:ind w:left="-1418" w:right="-142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164"/>
    <w:multiLevelType w:val="hybridMultilevel"/>
    <w:tmpl w:val="F57675A8"/>
    <w:lvl w:ilvl="0" w:tplc="2BFE14A2">
      <w:start w:val="1"/>
      <w:numFmt w:val="decimal"/>
      <w:pStyle w:val="IINextGenRDConAffiliations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6148B"/>
    <w:multiLevelType w:val="hybridMultilevel"/>
    <w:tmpl w:val="9C6A27DA"/>
    <w:lvl w:ilvl="0" w:tplc="4F502286">
      <w:start w:val="1"/>
      <w:numFmt w:val="decimal"/>
      <w:pStyle w:val="IINextGenRDConReferences"/>
      <w:lvlText w:val="[%1]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60325"/>
    <w:multiLevelType w:val="hybridMultilevel"/>
    <w:tmpl w:val="7682E9B6"/>
    <w:lvl w:ilvl="0" w:tplc="B2EA5E14">
      <w:start w:val="1"/>
      <w:numFmt w:val="bullet"/>
      <w:pStyle w:val="IINextGenRDConCorrespondingMai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F4E2F"/>
    <w:multiLevelType w:val="hybridMultilevel"/>
    <w:tmpl w:val="D40C4C0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43981"/>
    <w:multiLevelType w:val="hybridMultilevel"/>
    <w:tmpl w:val="93DA79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14055"/>
    <w:multiLevelType w:val="hybridMultilevel"/>
    <w:tmpl w:val="89585D2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5313">
    <w:abstractNumId w:val="5"/>
  </w:num>
  <w:num w:numId="2" w16cid:durableId="1192066353">
    <w:abstractNumId w:val="1"/>
  </w:num>
  <w:num w:numId="3" w16cid:durableId="944112005">
    <w:abstractNumId w:val="3"/>
  </w:num>
  <w:num w:numId="4" w16cid:durableId="1282147951">
    <w:abstractNumId w:val="4"/>
  </w:num>
  <w:num w:numId="5" w16cid:durableId="2122916446">
    <w:abstractNumId w:val="0"/>
  </w:num>
  <w:num w:numId="6" w16cid:durableId="1267034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A3"/>
    <w:rsid w:val="000439E9"/>
    <w:rsid w:val="000C2865"/>
    <w:rsid w:val="000D6815"/>
    <w:rsid w:val="002A3229"/>
    <w:rsid w:val="00327E31"/>
    <w:rsid w:val="00374A28"/>
    <w:rsid w:val="003A2AAF"/>
    <w:rsid w:val="003E298A"/>
    <w:rsid w:val="0040580F"/>
    <w:rsid w:val="0047004B"/>
    <w:rsid w:val="004F7F90"/>
    <w:rsid w:val="00535AAC"/>
    <w:rsid w:val="005733B4"/>
    <w:rsid w:val="00615553"/>
    <w:rsid w:val="006207DE"/>
    <w:rsid w:val="006C7574"/>
    <w:rsid w:val="00700A0C"/>
    <w:rsid w:val="00754460"/>
    <w:rsid w:val="00801B85"/>
    <w:rsid w:val="00812417"/>
    <w:rsid w:val="00825F34"/>
    <w:rsid w:val="00891FDF"/>
    <w:rsid w:val="008C07F2"/>
    <w:rsid w:val="008C27E5"/>
    <w:rsid w:val="0097736E"/>
    <w:rsid w:val="00A973CE"/>
    <w:rsid w:val="00B64A50"/>
    <w:rsid w:val="00BF74A3"/>
    <w:rsid w:val="00C11BC6"/>
    <w:rsid w:val="00C705E0"/>
    <w:rsid w:val="00CE44E3"/>
    <w:rsid w:val="00D0663B"/>
    <w:rsid w:val="00DE354A"/>
    <w:rsid w:val="00DF33A3"/>
    <w:rsid w:val="00E67522"/>
    <w:rsid w:val="00E9178D"/>
    <w:rsid w:val="00EE0A89"/>
    <w:rsid w:val="00F15391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0E374-4AD0-6E46-8AFB-3349075C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4A3"/>
    <w:pPr>
      <w:ind w:left="720"/>
      <w:contextualSpacing/>
    </w:pPr>
  </w:style>
  <w:style w:type="paragraph" w:customStyle="1" w:styleId="IINextGenRDConBody">
    <w:name w:val="II NextGen R&amp;D Con: Body"/>
    <w:basedOn w:val="Normal"/>
    <w:qFormat/>
    <w:rsid w:val="0040580F"/>
    <w:pPr>
      <w:spacing w:before="240" w:after="120" w:line="276" w:lineRule="auto"/>
      <w:jc w:val="both"/>
    </w:pPr>
    <w:rPr>
      <w:rFonts w:ascii="Arial" w:hAnsi="Arial" w:cs="Arial"/>
      <w:sz w:val="22"/>
      <w:szCs w:val="22"/>
    </w:rPr>
  </w:style>
  <w:style w:type="paragraph" w:customStyle="1" w:styleId="IINextGenRDConBodyTitles">
    <w:name w:val="II NextGen R&amp;D Con: Body Titles"/>
    <w:basedOn w:val="Normal"/>
    <w:qFormat/>
    <w:rsid w:val="00825F34"/>
    <w:pPr>
      <w:spacing w:before="240" w:after="120" w:line="276" w:lineRule="auto"/>
    </w:pPr>
    <w:rPr>
      <w:rFonts w:ascii="Arial" w:hAnsi="Arial" w:cs="Arial"/>
      <w:b/>
      <w:bCs/>
    </w:rPr>
  </w:style>
  <w:style w:type="paragraph" w:customStyle="1" w:styleId="IINextGenRDConReferences">
    <w:name w:val="II NextGen R&amp;D Con: References"/>
    <w:basedOn w:val="IINextGenRDConBody"/>
    <w:qFormat/>
    <w:rsid w:val="00825F34"/>
    <w:pPr>
      <w:numPr>
        <w:numId w:val="2"/>
      </w:numPr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25F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5F34"/>
  </w:style>
  <w:style w:type="paragraph" w:styleId="Piedepgina">
    <w:name w:val="footer"/>
    <w:basedOn w:val="Normal"/>
    <w:link w:val="PiedepginaCar"/>
    <w:uiPriority w:val="99"/>
    <w:unhideWhenUsed/>
    <w:rsid w:val="00825F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F34"/>
  </w:style>
  <w:style w:type="paragraph" w:customStyle="1" w:styleId="IINextGenRDConPaperTitle">
    <w:name w:val="II NextGen R&amp;D Con: Paper Title"/>
    <w:basedOn w:val="IINextGenRDConBody"/>
    <w:qFormat/>
    <w:rsid w:val="00DE354A"/>
    <w:pPr>
      <w:jc w:val="center"/>
    </w:pPr>
    <w:rPr>
      <w:b/>
      <w:sz w:val="28"/>
    </w:rPr>
  </w:style>
  <w:style w:type="table" w:styleId="Tablaconcuadrcula">
    <w:name w:val="Table Grid"/>
    <w:basedOn w:val="Tablanormal"/>
    <w:uiPriority w:val="39"/>
    <w:rsid w:val="00CE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INextGenRDConAffiliations">
    <w:name w:val="II NextGen R&amp;D Con: Affiliations"/>
    <w:basedOn w:val="IINextGenRDConBody"/>
    <w:qFormat/>
    <w:rsid w:val="0040580F"/>
    <w:pPr>
      <w:numPr>
        <w:numId w:val="5"/>
      </w:numPr>
      <w:ind w:left="714" w:hanging="357"/>
      <w:contextualSpacing/>
      <w:jc w:val="left"/>
    </w:pPr>
    <w:rPr>
      <w:lang w:val="en-US"/>
    </w:rPr>
  </w:style>
  <w:style w:type="paragraph" w:customStyle="1" w:styleId="IINextGenRDConCorrespondingMail">
    <w:name w:val="II NextGen R&amp;D Con: Corresponding Mail"/>
    <w:basedOn w:val="IINextGenRDConAffiliations"/>
    <w:qFormat/>
    <w:rsid w:val="0040580F"/>
    <w:pPr>
      <w:numPr>
        <w:numId w:val="6"/>
      </w:numPr>
      <w:ind w:left="714" w:hanging="357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Palomares Martínez</dc:creator>
  <cp:keywords/>
  <dc:description/>
  <cp:lastModifiedBy>David Palomares Martínez</cp:lastModifiedBy>
  <cp:revision>3</cp:revision>
  <dcterms:created xsi:type="dcterms:W3CDTF">2023-11-22T16:28:00Z</dcterms:created>
  <dcterms:modified xsi:type="dcterms:W3CDTF">2024-04-22T11:23:00Z</dcterms:modified>
</cp:coreProperties>
</file>